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71000D3C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CE32CB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Laura Angélica Rocha Romero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743DC552" w14:textId="5D0D1BF8" w:rsidR="00A82F70" w:rsidRPr="00A82F70" w:rsidRDefault="00CE32CB" w:rsidP="00EE3F2C">
      <w:pPr>
        <w:pStyle w:val="Prrafodelista"/>
        <w:widowControl/>
        <w:numPr>
          <w:ilvl w:val="0"/>
          <w:numId w:val="2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82F70">
        <w:rPr>
          <w:rFonts w:ascii="Montserrat" w:eastAsia="Times New Roman" w:hAnsi="Montserrat" w:cs="Arial"/>
          <w:sz w:val="24"/>
          <w:szCs w:val="24"/>
          <w:lang w:val="es-MX" w:eastAsia="es-MX"/>
        </w:rPr>
        <w:t>Licenciatura en Dietética y Nutrición</w:t>
      </w:r>
      <w:r w:rsidR="00D24C91" w:rsidRPr="00A82F7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77777777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324A54F7" w14:textId="77777777" w:rsidR="00CE32CB" w:rsidRDefault="00CE32CB" w:rsidP="00CE32CB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E32CB">
        <w:rPr>
          <w:rFonts w:ascii="Montserrat" w:eastAsia="Times New Roman" w:hAnsi="Montserrat" w:cs="Arial"/>
          <w:sz w:val="24"/>
          <w:szCs w:val="24"/>
          <w:lang w:val="es-MX" w:eastAsia="es-MX"/>
        </w:rPr>
        <w:t>Taller de Estandarización antropométrica</w:t>
      </w:r>
    </w:p>
    <w:p w14:paraId="6C5CD8FD" w14:textId="75651460" w:rsidR="000111DC" w:rsidRDefault="000111DC" w:rsidP="00CE32CB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CE32CB" w:rsidRPr="00CE32CB">
        <w:rPr>
          <w:rFonts w:ascii="Montserrat" w:eastAsia="Times New Roman" w:hAnsi="Montserrat" w:cs="Arial"/>
          <w:sz w:val="24"/>
          <w:szCs w:val="24"/>
          <w:lang w:val="es-MX" w:eastAsia="es-MX"/>
        </w:rPr>
        <w:t>Arte y Nutrición</w:t>
      </w:r>
    </w:p>
    <w:p w14:paraId="41CBA7C0" w14:textId="014FCC30" w:rsidR="00CE32CB" w:rsidRDefault="00CE32CB" w:rsidP="00CE32CB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E32CB">
        <w:rPr>
          <w:rFonts w:ascii="Montserrat" w:eastAsia="Times New Roman" w:hAnsi="Montserrat" w:cs="Arial"/>
          <w:sz w:val="24"/>
          <w:szCs w:val="24"/>
          <w:lang w:val="es-MX" w:eastAsia="es-MX"/>
        </w:rPr>
        <w:t>Supervisión de Servicio Social</w:t>
      </w:r>
    </w:p>
    <w:p w14:paraId="51EE09D9" w14:textId="601506E2" w:rsidR="000111DC" w:rsidRDefault="000111DC" w:rsidP="00CE32CB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="00CE32CB" w:rsidRPr="00CE32CB">
        <w:rPr>
          <w:rFonts w:ascii="Montserrat" w:eastAsia="Times New Roman" w:hAnsi="Montserrat" w:cs="Arial"/>
          <w:sz w:val="24"/>
          <w:szCs w:val="24"/>
          <w:lang w:val="es-MX" w:eastAsia="es-MX"/>
        </w:rPr>
        <w:t>Escuela Holística de Nutrición y Dietética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059BD2B2" w14:textId="77777777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Nutrición Comunitaria</w:t>
      </w:r>
    </w:p>
    <w:p w14:paraId="70C84FD3" w14:textId="24E2141B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Psicología y Nutrición</w:t>
      </w:r>
    </w:p>
    <w:p w14:paraId="102A1CC3" w14:textId="1F985A52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Nutrición en la adolescencia</w:t>
      </w:r>
    </w:p>
    <w:p w14:paraId="32CDB051" w14:textId="6CFFEF5B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Salud Pública</w:t>
      </w:r>
    </w:p>
    <w:p w14:paraId="318E7789" w14:textId="24E1EF20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Administración en Servicios Alimentarios</w:t>
      </w:r>
    </w:p>
    <w:p w14:paraId="0A9F6F7A" w14:textId="3DEF674B" w:rsidR="0054477A" w:rsidRDefault="0054477A" w:rsidP="0054477A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Higiene y Sanidad de los alimentos</w:t>
      </w:r>
    </w:p>
    <w:p w14:paraId="6C3A7AB5" w14:textId="40FD5992" w:rsidR="003D391C" w:rsidRPr="000111DC" w:rsidRDefault="003B2CD9" w:rsidP="000111D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6DDBA30" w14:textId="1BC209DA" w:rsidR="0054477A" w:rsidRDefault="0054477A" w:rsidP="0054477A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Consultora independiente realizando algunas actividades desde la empresa familiar y otras actividades como persona física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Rocha &amp; Romero, S.C.</w:t>
      </w:r>
    </w:p>
    <w:p w14:paraId="368A707A" w14:textId="48D37A79" w:rsidR="0054477A" w:rsidRDefault="0054477A" w:rsidP="0054477A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Nutrióloga en proyecto “Ferias Itinerantes de Prevención, Cobijo y Encuentro con el Adulto Mayor”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r w:rsidRPr="0054477A">
        <w:rPr>
          <w:rFonts w:ascii="Montserrat" w:eastAsia="Times New Roman" w:hAnsi="Montserrat" w:cs="Arial"/>
          <w:sz w:val="24"/>
          <w:szCs w:val="24"/>
          <w:lang w:val="es-MX" w:eastAsia="es-MX"/>
        </w:rPr>
        <w:t>Alcaldía Iztapalapa (Programas Sociales)</w:t>
      </w:r>
    </w:p>
    <w:p w14:paraId="660DBCAD" w14:textId="77777777" w:rsidR="008C6A23" w:rsidRPr="008C6A23" w:rsidRDefault="008C6A23" w:rsidP="008C6A23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5CFF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3477DC9" w14:textId="18C61A5F" w:rsidR="009432BA" w:rsidRDefault="00455CFF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</w:t>
      </w:r>
    </w:p>
    <w:p w14:paraId="0D7CE0BC" w14:textId="2D261991" w:rsidR="00455CFF" w:rsidRPr="009432BA" w:rsidRDefault="00455CFF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salud </w:t>
      </w:r>
    </w:p>
    <w:sectPr w:rsidR="00455CFF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1DE64" w14:textId="77777777" w:rsidR="00A26133" w:rsidRDefault="00A26133" w:rsidP="004E50CF">
      <w:r>
        <w:separator/>
      </w:r>
    </w:p>
  </w:endnote>
  <w:endnote w:type="continuationSeparator" w:id="0">
    <w:p w14:paraId="7CA5D1B5" w14:textId="77777777" w:rsidR="00A26133" w:rsidRDefault="00A2613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284C6" w14:textId="77777777" w:rsidR="00A26133" w:rsidRDefault="00A26133" w:rsidP="004E50CF">
      <w:r>
        <w:separator/>
      </w:r>
    </w:p>
  </w:footnote>
  <w:footnote w:type="continuationSeparator" w:id="0">
    <w:p w14:paraId="6CDC77A2" w14:textId="77777777" w:rsidR="00A26133" w:rsidRDefault="00A2613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76095707">
    <w:abstractNumId w:val="0"/>
  </w:num>
  <w:num w:numId="2" w16cid:durableId="128280736">
    <w:abstractNumId w:val="2"/>
  </w:num>
  <w:num w:numId="3" w16cid:durableId="1277131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55CFF"/>
    <w:rsid w:val="004E50CF"/>
    <w:rsid w:val="0054477A"/>
    <w:rsid w:val="005933F1"/>
    <w:rsid w:val="006362EC"/>
    <w:rsid w:val="00674F16"/>
    <w:rsid w:val="006C57A4"/>
    <w:rsid w:val="007127A0"/>
    <w:rsid w:val="00731E4A"/>
    <w:rsid w:val="00825977"/>
    <w:rsid w:val="00831E8A"/>
    <w:rsid w:val="008A7EFA"/>
    <w:rsid w:val="008C57DF"/>
    <w:rsid w:val="008C6A23"/>
    <w:rsid w:val="00902D54"/>
    <w:rsid w:val="009432BA"/>
    <w:rsid w:val="009A0D1F"/>
    <w:rsid w:val="009C3FD1"/>
    <w:rsid w:val="009F7EF4"/>
    <w:rsid w:val="00A26133"/>
    <w:rsid w:val="00A82F70"/>
    <w:rsid w:val="00AA05A4"/>
    <w:rsid w:val="00AD2099"/>
    <w:rsid w:val="00B75667"/>
    <w:rsid w:val="00B96491"/>
    <w:rsid w:val="00C74303"/>
    <w:rsid w:val="00CA39BC"/>
    <w:rsid w:val="00CE32CB"/>
    <w:rsid w:val="00D01C4D"/>
    <w:rsid w:val="00D24C91"/>
    <w:rsid w:val="00D24CD9"/>
    <w:rsid w:val="00D652C0"/>
    <w:rsid w:val="00E15EBA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2023-02-14T17:23:00Z</dcterms:created>
  <dcterms:modified xsi:type="dcterms:W3CDTF">2023-12-14T15:40:00Z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